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D6" w:rsidRDefault="00C86834">
      <w:hyperlink r:id="rId5" w:history="1">
        <w:r w:rsidRPr="00075B85">
          <w:rPr>
            <w:rStyle w:val="Hyperlink"/>
          </w:rPr>
          <w:t>http://energy.gov/</w:t>
        </w:r>
      </w:hyperlink>
    </w:p>
    <w:p w:rsidR="00C86834" w:rsidRDefault="00C86834"/>
    <w:p w:rsidR="00C86834" w:rsidRDefault="00BD309D">
      <w:hyperlink r:id="rId6" w:history="1">
        <w:r w:rsidRPr="00075B85">
          <w:rPr>
            <w:rStyle w:val="Hyperlink"/>
          </w:rPr>
          <w:t>http://www.seco.cpa.state.tx.us</w:t>
        </w:r>
      </w:hyperlink>
    </w:p>
    <w:p w:rsidR="00BD309D" w:rsidRDefault="00BD309D"/>
    <w:p w:rsidR="00BD309D" w:rsidRDefault="00BD309D">
      <w:hyperlink r:id="rId7" w:history="1">
        <w:r w:rsidRPr="00075B85">
          <w:rPr>
            <w:rStyle w:val="Hyperlink"/>
          </w:rPr>
          <w:t>http://www.conserve-energy-future.com</w:t>
        </w:r>
      </w:hyperlink>
    </w:p>
    <w:p w:rsidR="00BD309D" w:rsidRDefault="00BD309D">
      <w:bookmarkStart w:id="0" w:name="_GoBack"/>
      <w:bookmarkEnd w:id="0"/>
    </w:p>
    <w:p w:rsidR="00BD309D" w:rsidRDefault="00BD309D"/>
    <w:sectPr w:rsidR="00BD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D7"/>
    <w:rsid w:val="000515D6"/>
    <w:rsid w:val="008D57D7"/>
    <w:rsid w:val="00BD309D"/>
    <w:rsid w:val="00C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erve-energy-futu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co.cpa.state.tx.us" TargetMode="External"/><Relationship Id="rId5" Type="http://schemas.openxmlformats.org/officeDocument/2006/relationships/hyperlink" Target="http://energy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>FHS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2013-11-07T19:48:00Z</dcterms:created>
  <dcterms:modified xsi:type="dcterms:W3CDTF">2013-11-07T19:57:00Z</dcterms:modified>
</cp:coreProperties>
</file>